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A5A3" w14:textId="77777777" w:rsidR="00EC11F7" w:rsidRPr="00B66F6F" w:rsidRDefault="00EC11F7" w:rsidP="00EC11F7">
      <w:pPr>
        <w:spacing w:after="0" w:line="360" w:lineRule="auto"/>
        <w:rPr>
          <w:rFonts w:cstheme="minorHAnsi"/>
          <w:b/>
        </w:rPr>
      </w:pPr>
    </w:p>
    <w:p w14:paraId="03D41D75" w14:textId="77777777" w:rsidR="00EC11F7" w:rsidRPr="00B66F6F" w:rsidRDefault="00EC11F7" w:rsidP="00EC11F7">
      <w:pPr>
        <w:spacing w:after="0" w:line="360" w:lineRule="auto"/>
        <w:rPr>
          <w:rFonts w:cstheme="minorHAnsi"/>
          <w:b/>
        </w:rPr>
      </w:pPr>
    </w:p>
    <w:p w14:paraId="7B7AD0AA" w14:textId="64643968" w:rsidR="00EC11F7" w:rsidRPr="00B66F6F" w:rsidRDefault="00EC11F7" w:rsidP="00EC11F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66F6F">
        <w:rPr>
          <w:rFonts w:cstheme="minorHAnsi"/>
          <w:b/>
          <w:sz w:val="24"/>
          <w:szCs w:val="24"/>
        </w:rPr>
        <w:t xml:space="preserve">OGŁOSZENIE NR </w:t>
      </w:r>
      <w:r w:rsidR="0068485F">
        <w:rPr>
          <w:rFonts w:cstheme="minorHAnsi"/>
          <w:b/>
          <w:sz w:val="24"/>
          <w:szCs w:val="24"/>
        </w:rPr>
        <w:t>6</w:t>
      </w:r>
      <w:r w:rsidRPr="00B66F6F">
        <w:rPr>
          <w:rFonts w:cstheme="minorHAnsi"/>
          <w:b/>
          <w:sz w:val="24"/>
          <w:szCs w:val="24"/>
        </w:rPr>
        <w:t>/202</w:t>
      </w:r>
      <w:r w:rsidR="0068485F">
        <w:rPr>
          <w:rFonts w:cstheme="minorHAnsi"/>
          <w:b/>
          <w:sz w:val="24"/>
          <w:szCs w:val="24"/>
        </w:rPr>
        <w:t>6</w:t>
      </w:r>
      <w:r w:rsidR="007774D7">
        <w:rPr>
          <w:rFonts w:cstheme="minorHAnsi"/>
          <w:b/>
          <w:sz w:val="24"/>
          <w:szCs w:val="24"/>
        </w:rPr>
        <w:t xml:space="preserve"> (873652)</w:t>
      </w:r>
    </w:p>
    <w:p w14:paraId="31A40EAF" w14:textId="77777777" w:rsidR="00EC11F7" w:rsidRPr="00B66F6F" w:rsidRDefault="00EC11F7" w:rsidP="00EC11F7">
      <w:pPr>
        <w:spacing w:after="0" w:line="360" w:lineRule="auto"/>
        <w:jc w:val="center"/>
        <w:rPr>
          <w:rFonts w:cstheme="minorHAnsi"/>
          <w:b/>
        </w:rPr>
      </w:pPr>
      <w:r w:rsidRPr="00B66F6F">
        <w:rPr>
          <w:rFonts w:cstheme="minorHAnsi"/>
          <w:b/>
        </w:rPr>
        <w:t xml:space="preserve">    </w:t>
      </w:r>
    </w:p>
    <w:p w14:paraId="7DD40C0A" w14:textId="5F9F3893" w:rsidR="00EC11F7" w:rsidRPr="00B66F6F" w:rsidRDefault="00EC11F7" w:rsidP="00EC11F7">
      <w:pPr>
        <w:spacing w:after="120" w:line="360" w:lineRule="auto"/>
        <w:jc w:val="center"/>
        <w:rPr>
          <w:rFonts w:cstheme="minorHAnsi"/>
          <w:b/>
        </w:rPr>
      </w:pPr>
      <w:r w:rsidRPr="00B66F6F">
        <w:rPr>
          <w:rFonts w:cstheme="minorHAnsi"/>
          <w:b/>
        </w:rPr>
        <w:t>w ramach</w:t>
      </w:r>
      <w:r w:rsidR="00C345B0" w:rsidRPr="00B66F6F">
        <w:rPr>
          <w:rFonts w:cstheme="minorHAnsi"/>
          <w:b/>
        </w:rPr>
        <w:t xml:space="preserve"> PS WPR 2023-2027</w:t>
      </w:r>
      <w:r w:rsidRPr="00B66F6F">
        <w:rPr>
          <w:rFonts w:cstheme="minorHAnsi"/>
          <w:b/>
        </w:rPr>
        <w:t xml:space="preserve"> </w:t>
      </w:r>
      <w:r w:rsidR="00C345B0" w:rsidRPr="00B66F6F">
        <w:rPr>
          <w:rFonts w:cstheme="minorHAnsi"/>
          <w:b/>
        </w:rPr>
        <w:t xml:space="preserve">dla </w:t>
      </w:r>
      <w:r w:rsidRPr="00B66F6F">
        <w:rPr>
          <w:rFonts w:cstheme="minorHAnsi"/>
          <w:b/>
        </w:rPr>
        <w:t>interwencj</w:t>
      </w:r>
      <w:r w:rsidR="00C345B0" w:rsidRPr="00B66F6F">
        <w:rPr>
          <w:rFonts w:cstheme="minorHAnsi"/>
          <w:b/>
        </w:rPr>
        <w:t>i</w:t>
      </w:r>
      <w:r w:rsidRPr="00B66F6F">
        <w:rPr>
          <w:rFonts w:cstheme="minorHAnsi"/>
          <w:b/>
        </w:rPr>
        <w:t xml:space="preserve"> I.13.1 LEADER/Rozwój Lokalny Kierowany przez Społeczność</w:t>
      </w:r>
      <w:r w:rsidR="00C345B0" w:rsidRPr="00B66F6F">
        <w:rPr>
          <w:rFonts w:cstheme="minorHAnsi"/>
          <w:b/>
        </w:rPr>
        <w:t xml:space="preserve"> (RLKS) </w:t>
      </w:r>
      <w:r w:rsidRPr="00B66F6F">
        <w:rPr>
          <w:rFonts w:cstheme="minorHAnsi"/>
          <w:b/>
        </w:rPr>
        <w:t>- komponent Wdrażanie LSR.</w:t>
      </w:r>
    </w:p>
    <w:p w14:paraId="4ADECBE0" w14:textId="53C56062" w:rsidR="00EC11F7" w:rsidRPr="00B66F6F" w:rsidRDefault="00EC11F7" w:rsidP="006C62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theme="minorHAnsi"/>
        </w:rPr>
      </w:pPr>
      <w:r w:rsidRPr="00B66F6F">
        <w:rPr>
          <w:rFonts w:cstheme="minorHAnsi"/>
          <w:bCs/>
        </w:rPr>
        <w:t>Nabór ogłaszany jest na operacje w zakresie:</w:t>
      </w:r>
      <w:r w:rsidRPr="00B66F6F">
        <w:rPr>
          <w:rFonts w:cstheme="minorHAnsi"/>
          <w:b/>
        </w:rPr>
        <w:t xml:space="preserve"> </w:t>
      </w:r>
      <w:r w:rsidR="006C62D3" w:rsidRPr="00B66F6F">
        <w:rPr>
          <w:rFonts w:eastAsia="Times New Roman" w:cstheme="minorHAnsi"/>
          <w:b/>
          <w:bCs/>
          <w:iCs/>
        </w:rPr>
        <w:t xml:space="preserve">Rozwój przedsiębiorczości, w tym rozwój biogospodarki lub zielonej gospodarki </w:t>
      </w:r>
      <w:r w:rsidR="006C62D3" w:rsidRPr="00A144F5">
        <w:rPr>
          <w:rFonts w:eastAsia="Times New Roman" w:cstheme="minorHAnsi"/>
          <w:b/>
          <w:bCs/>
          <w:iCs/>
          <w:color w:val="000000" w:themeColor="text1"/>
        </w:rPr>
        <w:t>poprzez</w:t>
      </w:r>
      <w:r w:rsidR="00242FDD" w:rsidRPr="00A144F5">
        <w:rPr>
          <w:rFonts w:eastAsia="Times New Roman" w:cstheme="minorHAnsi"/>
          <w:b/>
          <w:bCs/>
          <w:iCs/>
          <w:color w:val="000000" w:themeColor="text1"/>
        </w:rPr>
        <w:t>:</w:t>
      </w:r>
      <w:r w:rsidR="006C62D3" w:rsidRPr="00A144F5">
        <w:rPr>
          <w:rFonts w:eastAsia="Times New Roman" w:cstheme="minorHAnsi"/>
          <w:b/>
          <w:bCs/>
          <w:iCs/>
          <w:color w:val="000000" w:themeColor="text1"/>
        </w:rPr>
        <w:t xml:space="preserve"> </w:t>
      </w:r>
      <w:r w:rsidR="007B2F02" w:rsidRPr="00A144F5">
        <w:rPr>
          <w:rFonts w:eastAsia="Times New Roman" w:cstheme="minorHAnsi"/>
          <w:b/>
          <w:bCs/>
          <w:iCs/>
          <w:color w:val="000000" w:themeColor="text1"/>
        </w:rPr>
        <w:t>rozwijanie</w:t>
      </w:r>
      <w:r w:rsidR="006C62D3" w:rsidRPr="00A144F5">
        <w:rPr>
          <w:rFonts w:eastAsia="Times New Roman" w:cstheme="minorHAnsi"/>
          <w:b/>
          <w:bCs/>
          <w:iCs/>
          <w:color w:val="000000" w:themeColor="text1"/>
        </w:rPr>
        <w:t xml:space="preserve"> </w:t>
      </w:r>
      <w:r w:rsidR="006C62D3" w:rsidRPr="00B66F6F">
        <w:rPr>
          <w:rFonts w:eastAsia="Times New Roman" w:cstheme="minorHAnsi"/>
          <w:b/>
          <w:bCs/>
          <w:iCs/>
        </w:rPr>
        <w:t>pozarolniczej działalności gospodarczej</w:t>
      </w:r>
      <w:r w:rsidR="00A144F5">
        <w:rPr>
          <w:rFonts w:eastAsia="Times New Roman" w:cstheme="minorHAnsi"/>
          <w:b/>
          <w:bCs/>
          <w:iCs/>
        </w:rPr>
        <w:t xml:space="preserve"> </w:t>
      </w:r>
      <w:r w:rsidR="00242FDD" w:rsidRPr="00A144F5">
        <w:rPr>
          <w:rFonts w:cstheme="minorHAnsi"/>
          <w:b/>
          <w:bCs/>
          <w:iCs/>
          <w:color w:val="000000" w:themeColor="text1"/>
        </w:rPr>
        <w:t>(rozwój DG)</w:t>
      </w:r>
      <w:r w:rsidR="006C62D3" w:rsidRPr="00A144F5">
        <w:rPr>
          <w:rFonts w:cstheme="minorHAnsi"/>
          <w:b/>
          <w:bCs/>
          <w:iCs/>
          <w:color w:val="000000" w:themeColor="text1"/>
        </w:rPr>
        <w:t xml:space="preserve">, </w:t>
      </w:r>
      <w:r w:rsidR="006C62D3" w:rsidRPr="00B66F6F">
        <w:rPr>
          <w:rFonts w:cstheme="minorHAnsi"/>
          <w:b/>
          <w:bCs/>
          <w:iCs/>
        </w:rPr>
        <w:t xml:space="preserve">przedsięwzięcie z LSR: </w:t>
      </w:r>
      <w:r w:rsidR="0068485F" w:rsidRPr="0068485F">
        <w:rPr>
          <w:rFonts w:cstheme="minorHAnsi"/>
          <w:b/>
          <w:bCs/>
          <w:iCs/>
        </w:rPr>
        <w:t xml:space="preserve">P.2.3, tj. </w:t>
      </w:r>
      <w:r w:rsidR="0068485F" w:rsidRPr="0068485F">
        <w:rPr>
          <w:rFonts w:cstheme="minorHAnsi"/>
          <w:b/>
          <w:bCs/>
        </w:rPr>
        <w:t xml:space="preserve">Podejmowanie i rozwijanie działalności usługowej </w:t>
      </w:r>
      <w:r w:rsidR="0068485F" w:rsidRPr="0068485F">
        <w:rPr>
          <w:rFonts w:cstheme="minorHAnsi"/>
          <w:b/>
          <w:bCs/>
        </w:rPr>
        <w:br/>
        <w:t>w szczególności rzemiosł różnych</w:t>
      </w:r>
      <w:r w:rsidR="0068485F" w:rsidRPr="0068485F">
        <w:rPr>
          <w:rFonts w:cstheme="minorHAnsi"/>
          <w:b/>
          <w:bCs/>
          <w:iCs/>
        </w:rPr>
        <w:t xml:space="preserve"> (Rozwijanie)</w:t>
      </w:r>
    </w:p>
    <w:p w14:paraId="60402E1C" w14:textId="71CF0E05" w:rsidR="00EC11F7" w:rsidRPr="00B66F6F" w:rsidRDefault="00EC11F7" w:rsidP="00EC11F7">
      <w:pPr>
        <w:spacing w:after="120" w:line="360" w:lineRule="auto"/>
        <w:jc w:val="both"/>
        <w:rPr>
          <w:rFonts w:cstheme="minorHAnsi"/>
          <w:b/>
        </w:rPr>
      </w:pPr>
      <w:r w:rsidRPr="00B66F6F">
        <w:rPr>
          <w:rFonts w:cstheme="minorHAnsi"/>
          <w:b/>
        </w:rPr>
        <w:t xml:space="preserve">- nabór wniosków trwa od </w:t>
      </w:r>
      <w:r w:rsidR="007B2F02">
        <w:rPr>
          <w:rFonts w:cstheme="minorHAnsi"/>
          <w:b/>
        </w:rPr>
        <w:t>2</w:t>
      </w:r>
      <w:r w:rsidR="0068485F">
        <w:rPr>
          <w:rFonts w:cstheme="minorHAnsi"/>
          <w:b/>
        </w:rPr>
        <w:t>4</w:t>
      </w:r>
      <w:r w:rsidRPr="00B66F6F">
        <w:rPr>
          <w:rFonts w:cstheme="minorHAnsi"/>
          <w:b/>
        </w:rPr>
        <w:t>.0</w:t>
      </w:r>
      <w:r w:rsidR="0068485F">
        <w:rPr>
          <w:rFonts w:cstheme="minorHAnsi"/>
          <w:b/>
        </w:rPr>
        <w:t>4</w:t>
      </w:r>
      <w:r w:rsidRPr="00B66F6F">
        <w:rPr>
          <w:rFonts w:cstheme="minorHAnsi"/>
          <w:b/>
        </w:rPr>
        <w:t>.202</w:t>
      </w:r>
      <w:r w:rsidR="0068485F">
        <w:rPr>
          <w:rFonts w:cstheme="minorHAnsi"/>
          <w:b/>
        </w:rPr>
        <w:t>6</w:t>
      </w:r>
      <w:r w:rsidRPr="00B66F6F">
        <w:rPr>
          <w:rFonts w:cstheme="minorHAnsi"/>
          <w:b/>
        </w:rPr>
        <w:t xml:space="preserve"> r. do </w:t>
      </w:r>
      <w:r w:rsidR="006C62D3" w:rsidRPr="00B66F6F">
        <w:rPr>
          <w:rFonts w:cstheme="minorHAnsi"/>
          <w:b/>
        </w:rPr>
        <w:t>0</w:t>
      </w:r>
      <w:r w:rsidR="0068485F">
        <w:rPr>
          <w:rFonts w:cstheme="minorHAnsi"/>
          <w:b/>
        </w:rPr>
        <w:t>8</w:t>
      </w:r>
      <w:r w:rsidRPr="00B66F6F">
        <w:rPr>
          <w:rFonts w:cstheme="minorHAnsi"/>
          <w:b/>
        </w:rPr>
        <w:t>.</w:t>
      </w:r>
      <w:r w:rsidR="0068485F">
        <w:rPr>
          <w:rFonts w:cstheme="minorHAnsi"/>
          <w:b/>
        </w:rPr>
        <w:t>05</w:t>
      </w:r>
      <w:r w:rsidRPr="00B66F6F">
        <w:rPr>
          <w:rFonts w:cstheme="minorHAnsi"/>
          <w:b/>
        </w:rPr>
        <w:t>.202</w:t>
      </w:r>
      <w:r w:rsidR="0068485F">
        <w:rPr>
          <w:rFonts w:cstheme="minorHAnsi"/>
          <w:b/>
        </w:rPr>
        <w:t>6</w:t>
      </w:r>
      <w:r w:rsidRPr="00B66F6F">
        <w:rPr>
          <w:rFonts w:cstheme="minorHAnsi"/>
          <w:b/>
        </w:rPr>
        <w:t xml:space="preserve"> r. </w:t>
      </w:r>
    </w:p>
    <w:p w14:paraId="1935CAEE" w14:textId="77777777" w:rsidR="00EC11F7" w:rsidRPr="00B66F6F" w:rsidRDefault="00EC11F7" w:rsidP="00EC11F7">
      <w:pPr>
        <w:spacing w:after="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>Stowarzyszenie „Ostrzeszowska Lokalna Grupa Działania” ogłasza nabór wniosków</w:t>
      </w:r>
    </w:p>
    <w:p w14:paraId="61E811FE" w14:textId="77777777" w:rsidR="0068485F" w:rsidRDefault="00EC11F7" w:rsidP="0068485F">
      <w:pPr>
        <w:spacing w:after="120" w:line="360" w:lineRule="auto"/>
        <w:rPr>
          <w:rFonts w:cstheme="minorHAnsi"/>
          <w:b/>
          <w:bCs/>
          <w:iCs/>
        </w:rPr>
      </w:pPr>
      <w:r w:rsidRPr="00B66F6F">
        <w:rPr>
          <w:rFonts w:cstheme="minorHAnsi"/>
          <w:bCs/>
        </w:rPr>
        <w:t xml:space="preserve"> o przyznanie pomocy </w:t>
      </w:r>
      <w:r w:rsidR="00C345B0" w:rsidRPr="00B66F6F">
        <w:rPr>
          <w:rFonts w:cstheme="minorHAnsi"/>
          <w:b/>
        </w:rPr>
        <w:t>w ramach PS WPR 2023-2027 dla interwencji I.13.1 LEADER/Rozwój Lokalny Kierowany przez Społeczność (RLKS) - komponent Wdrażanie LSR</w:t>
      </w:r>
      <w:r w:rsidRPr="00B66F6F">
        <w:rPr>
          <w:rFonts w:cstheme="minorHAnsi"/>
          <w:bCs/>
        </w:rPr>
        <w:t xml:space="preserve"> z zakresu:</w:t>
      </w:r>
      <w:r w:rsidR="00EA6BA8" w:rsidRPr="00B66F6F">
        <w:rPr>
          <w:rFonts w:cstheme="minorHAnsi"/>
          <w:b/>
        </w:rPr>
        <w:t xml:space="preserve"> </w:t>
      </w:r>
      <w:r w:rsidR="0068485F" w:rsidRPr="00B66F6F">
        <w:rPr>
          <w:rFonts w:eastAsia="Times New Roman" w:cstheme="minorHAnsi"/>
          <w:b/>
          <w:bCs/>
          <w:iCs/>
        </w:rPr>
        <w:t xml:space="preserve">Rozwój przedsiębiorczości, w tym rozwój biogospodarki lub zielonej gospodarki </w:t>
      </w:r>
      <w:r w:rsidR="0068485F" w:rsidRPr="00A144F5">
        <w:rPr>
          <w:rFonts w:eastAsia="Times New Roman" w:cstheme="minorHAnsi"/>
          <w:b/>
          <w:bCs/>
          <w:iCs/>
          <w:color w:val="000000" w:themeColor="text1"/>
        </w:rPr>
        <w:t xml:space="preserve">poprzez: rozwijanie </w:t>
      </w:r>
      <w:r w:rsidR="0068485F" w:rsidRPr="00B66F6F">
        <w:rPr>
          <w:rFonts w:eastAsia="Times New Roman" w:cstheme="minorHAnsi"/>
          <w:b/>
          <w:bCs/>
          <w:iCs/>
        </w:rPr>
        <w:t>pozarolniczej działalności gospodarczej</w:t>
      </w:r>
      <w:r w:rsidR="0068485F">
        <w:rPr>
          <w:rFonts w:eastAsia="Times New Roman" w:cstheme="minorHAnsi"/>
          <w:b/>
          <w:bCs/>
          <w:iCs/>
        </w:rPr>
        <w:t xml:space="preserve"> </w:t>
      </w:r>
      <w:r w:rsidR="0068485F" w:rsidRPr="00A144F5">
        <w:rPr>
          <w:rFonts w:cstheme="minorHAnsi"/>
          <w:b/>
          <w:bCs/>
          <w:iCs/>
          <w:color w:val="000000" w:themeColor="text1"/>
        </w:rPr>
        <w:t xml:space="preserve">(rozwój DG), </w:t>
      </w:r>
      <w:r w:rsidR="0068485F" w:rsidRPr="00B66F6F">
        <w:rPr>
          <w:rFonts w:cstheme="minorHAnsi"/>
          <w:b/>
          <w:bCs/>
          <w:iCs/>
        </w:rPr>
        <w:t xml:space="preserve">przedsięwzięcie z LSR: </w:t>
      </w:r>
      <w:r w:rsidR="0068485F" w:rsidRPr="0068485F">
        <w:rPr>
          <w:rFonts w:cstheme="minorHAnsi"/>
          <w:b/>
          <w:bCs/>
          <w:iCs/>
        </w:rPr>
        <w:t xml:space="preserve">P.2.3, tj. </w:t>
      </w:r>
      <w:r w:rsidR="0068485F" w:rsidRPr="0068485F">
        <w:rPr>
          <w:rFonts w:cstheme="minorHAnsi"/>
          <w:b/>
          <w:bCs/>
        </w:rPr>
        <w:t>Podejmowanie i rozwijanie działalności usługowej w szczególności rzemiosł różnych</w:t>
      </w:r>
      <w:r w:rsidR="0068485F" w:rsidRPr="0068485F">
        <w:rPr>
          <w:rFonts w:cstheme="minorHAnsi"/>
          <w:b/>
          <w:bCs/>
          <w:iCs/>
        </w:rPr>
        <w:t xml:space="preserve"> (Rozwijanie)</w:t>
      </w:r>
    </w:p>
    <w:p w14:paraId="633E5137" w14:textId="72131A62" w:rsidR="00EC11F7" w:rsidRPr="00B66F6F" w:rsidRDefault="00EC11F7" w:rsidP="0068485F">
      <w:pPr>
        <w:spacing w:after="120" w:line="360" w:lineRule="auto"/>
        <w:rPr>
          <w:rFonts w:cstheme="minorHAnsi"/>
          <w:bCs/>
          <w:u w:val="single"/>
        </w:rPr>
      </w:pPr>
      <w:r w:rsidRPr="00B66F6F">
        <w:rPr>
          <w:rFonts w:cstheme="minorHAnsi"/>
          <w:bCs/>
          <w:u w:val="single"/>
        </w:rPr>
        <w:t>Nazwa podmiotu właściwego dla przeprowadzenia naboru i oceny wniosków:</w:t>
      </w:r>
    </w:p>
    <w:p w14:paraId="68BEA5C9" w14:textId="77777777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Stowarzyszenie „Ostrzeszowska Lokalna Grupa Działania” </w:t>
      </w:r>
    </w:p>
    <w:p w14:paraId="74EB050E" w14:textId="77777777" w:rsidR="00EC11F7" w:rsidRPr="00B66F6F" w:rsidRDefault="00EC11F7" w:rsidP="00EC11F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  <w:u w:val="single"/>
        </w:rPr>
        <w:t>Nazwa podmiotu właściwego w sprawie o przyznanie pomocy i zawarcia umowy</w:t>
      </w:r>
    </w:p>
    <w:p w14:paraId="772DDFA5" w14:textId="022B1D85" w:rsidR="00EC11F7" w:rsidRPr="00B66F6F" w:rsidRDefault="00EA6BA8" w:rsidP="00EA6BA8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>Zarząd</w:t>
      </w:r>
      <w:r w:rsidR="00EC11F7" w:rsidRPr="00B66F6F">
        <w:rPr>
          <w:rFonts w:cstheme="minorHAnsi"/>
          <w:bCs/>
        </w:rPr>
        <w:t xml:space="preserve"> Województwa Wielkopolskiego</w:t>
      </w:r>
      <w:r w:rsidRPr="00B66F6F">
        <w:rPr>
          <w:rFonts w:cstheme="minorHAnsi"/>
          <w:bCs/>
        </w:rPr>
        <w:t xml:space="preserve"> </w:t>
      </w:r>
    </w:p>
    <w:p w14:paraId="35E9BCFF" w14:textId="77777777" w:rsidR="00EC11F7" w:rsidRPr="00B66F6F" w:rsidRDefault="00EC11F7" w:rsidP="00EC11F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theme="minorHAnsi"/>
          <w:bCs/>
          <w:u w:val="single"/>
        </w:rPr>
      </w:pPr>
      <w:r w:rsidRPr="00B66F6F">
        <w:rPr>
          <w:rFonts w:cstheme="minorHAnsi"/>
          <w:bCs/>
          <w:u w:val="single"/>
        </w:rPr>
        <w:t xml:space="preserve">Przedmiot naboru wniosków o wsparcie </w:t>
      </w:r>
    </w:p>
    <w:p w14:paraId="3DDB9C46" w14:textId="15D44355" w:rsidR="006C62D3" w:rsidRPr="00B66F6F" w:rsidRDefault="00EC11F7" w:rsidP="006C62D3">
      <w:pPr>
        <w:spacing w:after="120" w:line="360" w:lineRule="auto"/>
        <w:rPr>
          <w:rFonts w:cstheme="minorHAnsi"/>
          <w:bCs/>
        </w:rPr>
      </w:pPr>
      <w:r w:rsidRPr="00B66F6F">
        <w:rPr>
          <w:rFonts w:cstheme="minorHAnsi"/>
          <w:bCs/>
        </w:rPr>
        <w:t>Przedmiotem naboru wniosków są operacje z zakresu</w:t>
      </w:r>
      <w:r w:rsidR="00EA6BA8" w:rsidRPr="00B66F6F">
        <w:rPr>
          <w:rFonts w:cstheme="minorHAnsi"/>
          <w:bCs/>
        </w:rPr>
        <w:t xml:space="preserve"> </w:t>
      </w:r>
      <w:r w:rsidR="0068485F" w:rsidRPr="00B66F6F">
        <w:rPr>
          <w:rFonts w:eastAsia="Times New Roman" w:cstheme="minorHAnsi"/>
          <w:b/>
          <w:bCs/>
          <w:iCs/>
        </w:rPr>
        <w:t xml:space="preserve">Rozwój przedsiębiorczości, w tym rozwój biogospodarki lub zielonej gospodarki </w:t>
      </w:r>
      <w:r w:rsidR="0068485F" w:rsidRPr="00A144F5">
        <w:rPr>
          <w:rFonts w:eastAsia="Times New Roman" w:cstheme="minorHAnsi"/>
          <w:b/>
          <w:bCs/>
          <w:iCs/>
          <w:color w:val="000000" w:themeColor="text1"/>
        </w:rPr>
        <w:t xml:space="preserve">poprzez: rozwijanie </w:t>
      </w:r>
      <w:r w:rsidR="0068485F" w:rsidRPr="00B66F6F">
        <w:rPr>
          <w:rFonts w:eastAsia="Times New Roman" w:cstheme="minorHAnsi"/>
          <w:b/>
          <w:bCs/>
          <w:iCs/>
        </w:rPr>
        <w:t>pozarolniczej działalności gospodarczej</w:t>
      </w:r>
      <w:r w:rsidR="0068485F">
        <w:rPr>
          <w:rFonts w:eastAsia="Times New Roman" w:cstheme="minorHAnsi"/>
          <w:b/>
          <w:bCs/>
          <w:iCs/>
        </w:rPr>
        <w:t xml:space="preserve"> </w:t>
      </w:r>
      <w:r w:rsidR="0068485F" w:rsidRPr="00A144F5">
        <w:rPr>
          <w:rFonts w:cstheme="minorHAnsi"/>
          <w:b/>
          <w:bCs/>
          <w:iCs/>
          <w:color w:val="000000" w:themeColor="text1"/>
        </w:rPr>
        <w:t xml:space="preserve">(rozwój DG), </w:t>
      </w:r>
      <w:r w:rsidR="0068485F" w:rsidRPr="00B66F6F">
        <w:rPr>
          <w:rFonts w:cstheme="minorHAnsi"/>
          <w:b/>
          <w:bCs/>
          <w:iCs/>
        </w:rPr>
        <w:t xml:space="preserve">przedsięwzięcie z LSR: </w:t>
      </w:r>
      <w:r w:rsidR="0068485F" w:rsidRPr="0068485F">
        <w:rPr>
          <w:rFonts w:cstheme="minorHAnsi"/>
          <w:b/>
          <w:bCs/>
          <w:iCs/>
        </w:rPr>
        <w:t xml:space="preserve">P.2.3, tj. </w:t>
      </w:r>
      <w:r w:rsidR="0068485F" w:rsidRPr="0068485F">
        <w:rPr>
          <w:rFonts w:cstheme="minorHAnsi"/>
          <w:b/>
          <w:bCs/>
        </w:rPr>
        <w:t>Podejmowanie i rozwijanie działalności usługowej w szczególności rzemiosł różnych</w:t>
      </w:r>
      <w:r w:rsidR="0068485F" w:rsidRPr="0068485F">
        <w:rPr>
          <w:rFonts w:cstheme="minorHAnsi"/>
          <w:b/>
          <w:bCs/>
          <w:iCs/>
        </w:rPr>
        <w:t xml:space="preserve"> (Rozwijanie)</w:t>
      </w:r>
      <w:r w:rsidR="0068485F">
        <w:rPr>
          <w:rFonts w:cstheme="minorHAnsi"/>
          <w:b/>
          <w:bCs/>
          <w:iCs/>
        </w:rPr>
        <w:t xml:space="preserve"> </w:t>
      </w:r>
      <w:r w:rsidR="006C62D3" w:rsidRPr="00B66F6F">
        <w:rPr>
          <w:rFonts w:cstheme="minorHAnsi"/>
          <w:bCs/>
        </w:rPr>
        <w:t>gdzie przewidziane wsparcie może być wykorzystane na</w:t>
      </w:r>
      <w:r w:rsidR="00574187" w:rsidRPr="00574187">
        <w:rPr>
          <w:rFonts w:cstheme="minorHAnsi"/>
          <w:bCs/>
        </w:rPr>
        <w:t xml:space="preserve"> rozwój pozarolniczej działalności gospodarczej, do której stosuje się przepisy ustawy Prawo przedsiębiorczości.</w:t>
      </w:r>
    </w:p>
    <w:p w14:paraId="627A9D57" w14:textId="4E953E4C" w:rsidR="006C62D3" w:rsidRPr="006C62D3" w:rsidRDefault="006C62D3" w:rsidP="006C62D3">
      <w:pPr>
        <w:pStyle w:val="Akapitzlist"/>
        <w:spacing w:after="120" w:line="360" w:lineRule="auto"/>
        <w:rPr>
          <w:rFonts w:cstheme="minorHAnsi"/>
          <w:bCs/>
        </w:rPr>
      </w:pPr>
      <w:r w:rsidRPr="006C62D3">
        <w:rPr>
          <w:rFonts w:cstheme="minorHAnsi"/>
          <w:bCs/>
        </w:rPr>
        <w:t xml:space="preserve">1) Operacja powinna zostać zrealizowana maksymalnie </w:t>
      </w:r>
      <w:r w:rsidR="009C002E" w:rsidRPr="009C002E">
        <w:rPr>
          <w:rFonts w:cstheme="minorHAnsi"/>
          <w:bCs/>
        </w:rPr>
        <w:t>w 2 etapach</w:t>
      </w:r>
      <w:r w:rsidRPr="006C62D3">
        <w:rPr>
          <w:rFonts w:cstheme="minorHAnsi"/>
          <w:bCs/>
        </w:rPr>
        <w:t>;</w:t>
      </w:r>
    </w:p>
    <w:p w14:paraId="14F2F07E" w14:textId="77777777" w:rsidR="006C62D3" w:rsidRPr="006C62D3" w:rsidRDefault="006C62D3" w:rsidP="006C62D3">
      <w:pPr>
        <w:pStyle w:val="Akapitzlist"/>
        <w:spacing w:after="120" w:line="360" w:lineRule="auto"/>
        <w:rPr>
          <w:rFonts w:cstheme="minorHAnsi"/>
          <w:bCs/>
        </w:rPr>
      </w:pPr>
      <w:r w:rsidRPr="006C62D3">
        <w:rPr>
          <w:rFonts w:cstheme="minorHAnsi"/>
          <w:bCs/>
        </w:rPr>
        <w:t>2) Operacja powinna zostać zrealizowana w terminie do 2 lat od dnia zawarcia umowy o przyznaniu pomocy, lecz nie później niż do dnia 30 czerwca 2029 r.;</w:t>
      </w:r>
    </w:p>
    <w:p w14:paraId="57A18DD0" w14:textId="77777777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3) W </w:t>
      </w:r>
      <w:proofErr w:type="gramStart"/>
      <w:r w:rsidRPr="00B66F6F">
        <w:rPr>
          <w:rFonts w:cstheme="minorHAnsi"/>
          <w:bCs/>
        </w:rPr>
        <w:t>przypadku</w:t>
      </w:r>
      <w:proofErr w:type="gramEnd"/>
      <w:r w:rsidRPr="00B66F6F">
        <w:rPr>
          <w:rFonts w:cstheme="minorHAnsi"/>
          <w:bCs/>
        </w:rPr>
        <w:t xml:space="preserve"> gdy operacja jest inwestycją trwale związaną z nieruchomością, pomoc przyznaje się, jeżeli jest realizowana:</w:t>
      </w:r>
    </w:p>
    <w:p w14:paraId="6BCA5374" w14:textId="77777777" w:rsidR="00EC11F7" w:rsidRPr="00B66F6F" w:rsidRDefault="00EC11F7" w:rsidP="00EC11F7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lastRenderedPageBreak/>
        <w:t>na obszarze objętym LSR;</w:t>
      </w:r>
    </w:p>
    <w:p w14:paraId="4BF082C0" w14:textId="77777777" w:rsidR="00EC11F7" w:rsidRPr="00B66F6F" w:rsidRDefault="00EC11F7" w:rsidP="00EC11F7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na nieruchomości będącej własnością wnioskodawcy lub do której wnioskodawca posiada tytuł prawny do dysponowania na cele określone we wniosku o przyznanie pomocy przez okres ubiegania się o przyznanie pomocy na operację, okres realizacji operacji oraz okres związania celem. </w:t>
      </w:r>
    </w:p>
    <w:p w14:paraId="538CD476" w14:textId="4C00E239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4) Operacja powinna być zgodna z celami LSR i realizować wskaźniki: </w:t>
      </w:r>
    </w:p>
    <w:p w14:paraId="6BFD9B9E" w14:textId="77777777" w:rsidR="0068485F" w:rsidRPr="00814924" w:rsidRDefault="0068485F" w:rsidP="0068485F">
      <w:pPr>
        <w:pStyle w:val="Akapitzlist"/>
        <w:spacing w:after="120" w:line="360" w:lineRule="auto"/>
        <w:jc w:val="both"/>
        <w:rPr>
          <w:rFonts w:cstheme="minorHAnsi"/>
          <w:b/>
          <w:bCs/>
          <w:color w:val="000000" w:themeColor="text1"/>
        </w:rPr>
      </w:pPr>
      <w:r w:rsidRPr="00814924">
        <w:rPr>
          <w:rFonts w:cstheme="minorHAnsi"/>
          <w:b/>
          <w:color w:val="000000" w:themeColor="text1"/>
        </w:rPr>
        <w:t xml:space="preserve">Cel 2 </w:t>
      </w:r>
      <w:r w:rsidRPr="00814924">
        <w:rPr>
          <w:rFonts w:cs="Calibri"/>
          <w:b/>
          <w:color w:val="000000" w:themeColor="text1"/>
        </w:rPr>
        <w:t xml:space="preserve">Wzrost aktywności mieszkańców, w tym podniesienie poziomu wiedzy </w:t>
      </w:r>
      <w:r w:rsidRPr="00814924">
        <w:rPr>
          <w:rFonts w:cs="Calibri"/>
          <w:b/>
          <w:color w:val="000000" w:themeColor="text1"/>
        </w:rPr>
        <w:br/>
        <w:t>oraz zachowanie dziedzictwa lokalnego</w:t>
      </w:r>
      <w:r w:rsidRPr="00814924">
        <w:rPr>
          <w:rFonts w:cstheme="minorHAnsi"/>
          <w:b/>
          <w:bCs/>
          <w:color w:val="000000" w:themeColor="text1"/>
        </w:rPr>
        <w:t xml:space="preserve"> </w:t>
      </w:r>
    </w:p>
    <w:p w14:paraId="30E8C7A3" w14:textId="77777777" w:rsidR="0068485F" w:rsidRDefault="00EC11F7" w:rsidP="006C62D3">
      <w:pPr>
        <w:pStyle w:val="Akapitzlist"/>
        <w:spacing w:after="120" w:line="360" w:lineRule="auto"/>
        <w:jc w:val="both"/>
        <w:rPr>
          <w:rFonts w:cstheme="minorHAnsi"/>
          <w:b/>
          <w:bCs/>
          <w:iCs/>
        </w:rPr>
      </w:pPr>
      <w:r w:rsidRPr="00B66F6F">
        <w:rPr>
          <w:rFonts w:cstheme="minorHAnsi"/>
          <w:b/>
          <w:bCs/>
        </w:rPr>
        <w:t>Przedsięwzięcie</w:t>
      </w:r>
      <w:r w:rsidR="006C62D3" w:rsidRPr="00B66F6F">
        <w:rPr>
          <w:rFonts w:cstheme="minorHAnsi"/>
          <w:b/>
          <w:bCs/>
        </w:rPr>
        <w:t xml:space="preserve"> </w:t>
      </w:r>
      <w:r w:rsidR="0068485F" w:rsidRPr="0068485F">
        <w:rPr>
          <w:rFonts w:cstheme="minorHAnsi"/>
          <w:b/>
          <w:bCs/>
          <w:iCs/>
        </w:rPr>
        <w:t xml:space="preserve">P.2.3, tj. </w:t>
      </w:r>
      <w:r w:rsidR="0068485F" w:rsidRPr="0068485F">
        <w:rPr>
          <w:rFonts w:cstheme="minorHAnsi"/>
          <w:b/>
          <w:bCs/>
        </w:rPr>
        <w:t>Podejmowanie i rozwijanie działalności usługowej w szczególności rzemiosł różnych</w:t>
      </w:r>
      <w:r w:rsidR="0068485F" w:rsidRPr="0068485F">
        <w:rPr>
          <w:rFonts w:cstheme="minorHAnsi"/>
          <w:b/>
          <w:bCs/>
          <w:iCs/>
        </w:rPr>
        <w:t xml:space="preserve"> (Rozwijanie)</w:t>
      </w:r>
      <w:r w:rsidR="0068485F">
        <w:rPr>
          <w:rFonts w:cstheme="minorHAnsi"/>
          <w:b/>
          <w:bCs/>
          <w:iCs/>
        </w:rPr>
        <w:t xml:space="preserve"> </w:t>
      </w:r>
    </w:p>
    <w:p w14:paraId="25319314" w14:textId="488147C1" w:rsidR="00EC11F7" w:rsidRPr="00B66F6F" w:rsidRDefault="00EC11F7" w:rsidP="006C62D3">
      <w:pPr>
        <w:pStyle w:val="Akapitzlist"/>
        <w:spacing w:after="120" w:line="360" w:lineRule="auto"/>
        <w:jc w:val="both"/>
        <w:rPr>
          <w:rFonts w:cstheme="minorHAnsi"/>
          <w:b/>
          <w:bCs/>
        </w:rPr>
      </w:pPr>
      <w:r w:rsidRPr="00B66F6F">
        <w:rPr>
          <w:rFonts w:cstheme="minorHAnsi"/>
          <w:b/>
        </w:rPr>
        <w:t>Wskaźniki produktu:</w:t>
      </w:r>
      <w:r w:rsidR="00A144F5">
        <w:rPr>
          <w:rFonts w:cstheme="minorHAnsi"/>
          <w:b/>
        </w:rPr>
        <w:t xml:space="preserve"> </w:t>
      </w:r>
      <w:r w:rsidR="0068485F" w:rsidRPr="0068485F">
        <w:rPr>
          <w:rFonts w:cstheme="minorHAnsi"/>
          <w:color w:val="000000"/>
        </w:rPr>
        <w:t xml:space="preserve">W.2.3.2 </w:t>
      </w:r>
      <w:r w:rsidR="0068485F" w:rsidRPr="0068485F">
        <w:rPr>
          <w:rFonts w:cstheme="minorHAnsi"/>
        </w:rPr>
        <w:t>Liczba operacji polegających na rozwoju istniejącego przedsiębiorstwa usługowego, w tym rzemiosł różnych;</w:t>
      </w:r>
    </w:p>
    <w:p w14:paraId="79E42726" w14:textId="659834C3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/>
        </w:rPr>
        <w:t xml:space="preserve">Wskaźnik rezultatu: </w:t>
      </w:r>
      <w:r w:rsidR="007B2F02" w:rsidRPr="007B2F02">
        <w:rPr>
          <w:rFonts w:cstheme="minorHAnsi"/>
        </w:rPr>
        <w:t xml:space="preserve">R.39 Rozwój gospodarki wiejskiej: liczba przedsiębiorstw rolnych, w tym przedsiębiorstw zajmujących się </w:t>
      </w:r>
      <w:proofErr w:type="spellStart"/>
      <w:r w:rsidR="007B2F02" w:rsidRPr="007B2F02">
        <w:rPr>
          <w:rFonts w:cstheme="minorHAnsi"/>
        </w:rPr>
        <w:t>biogospodarką</w:t>
      </w:r>
      <w:proofErr w:type="spellEnd"/>
      <w:r w:rsidR="007B2F02" w:rsidRPr="007B2F02">
        <w:rPr>
          <w:rFonts w:cstheme="minorHAnsi"/>
        </w:rPr>
        <w:t>, rozwiniętych dzięki wsparciu w ramach WPR</w:t>
      </w:r>
    </w:p>
    <w:p w14:paraId="4861B8CD" w14:textId="77777777" w:rsidR="006C62D3" w:rsidRPr="00B66F6F" w:rsidRDefault="00EC11F7" w:rsidP="006C62D3">
      <w:pPr>
        <w:pStyle w:val="Akapitzlist"/>
        <w:spacing w:after="120" w:line="360" w:lineRule="auto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6) Operacja powinna zakładać: </w:t>
      </w:r>
    </w:p>
    <w:p w14:paraId="7E41EE79" w14:textId="61CE74BF" w:rsidR="006C62D3" w:rsidRPr="00B66F6F" w:rsidRDefault="006C62D3" w:rsidP="006C62D3">
      <w:pPr>
        <w:pStyle w:val="Akapitzlist"/>
        <w:spacing w:after="120" w:line="360" w:lineRule="auto"/>
        <w:rPr>
          <w:rFonts w:cstheme="minorHAnsi"/>
          <w:bCs/>
        </w:rPr>
      </w:pPr>
      <w:r w:rsidRPr="00B66F6F">
        <w:rPr>
          <w:rFonts w:cstheme="minorHAnsi"/>
          <w:bCs/>
        </w:rPr>
        <w:t>- dotyczyć działalności zgodnej z celami LSR;</w:t>
      </w:r>
    </w:p>
    <w:p w14:paraId="40BEE88C" w14:textId="04CBEB81" w:rsidR="00EC11F7" w:rsidRPr="00B66F6F" w:rsidRDefault="006C62D3" w:rsidP="006C62D3">
      <w:pPr>
        <w:pStyle w:val="Akapitzlist"/>
        <w:spacing w:after="120" w:line="360" w:lineRule="auto"/>
        <w:rPr>
          <w:rFonts w:cstheme="minorHAnsi"/>
          <w:bCs/>
        </w:rPr>
      </w:pPr>
      <w:r w:rsidRPr="006C62D3">
        <w:rPr>
          <w:rFonts w:cstheme="minorHAnsi"/>
          <w:bCs/>
        </w:rPr>
        <w:t>- być uzasadniona ekonomicznie.</w:t>
      </w:r>
    </w:p>
    <w:p w14:paraId="76EC138E" w14:textId="77777777" w:rsidR="00EC11F7" w:rsidRPr="00B66F6F" w:rsidRDefault="00EC11F7" w:rsidP="00EC11F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  <w:u w:val="single"/>
        </w:rPr>
        <w:t>Informacja o podmiotach uprawnionych do ubiegania się o wsparcie na wdrażanie LSR</w:t>
      </w:r>
    </w:p>
    <w:p w14:paraId="56A4ED26" w14:textId="77777777" w:rsidR="009C002E" w:rsidRDefault="009C002E" w:rsidP="009C002E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9C002E">
        <w:rPr>
          <w:rFonts w:cstheme="minorHAnsi"/>
          <w:bCs/>
        </w:rPr>
        <w:t>O pomoc ubiegać się mogą podmioty prowadzące działalność gospodarczą na obszarze LSR, prowadzące mikroprzedsiębiorstwo albo małe przedsiębiorstwo, posiadający numer EP</w:t>
      </w:r>
    </w:p>
    <w:p w14:paraId="6165C5C1" w14:textId="78725E9F" w:rsidR="00EC11F7" w:rsidRPr="00B66F6F" w:rsidRDefault="00EC11F7" w:rsidP="00EC11F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  <w:u w:val="single"/>
        </w:rPr>
        <w:t>Termin, miejsce oraz forma składania wniosków o wsparcie</w:t>
      </w:r>
    </w:p>
    <w:p w14:paraId="7C3A9F4A" w14:textId="46877E17" w:rsidR="00001A8E" w:rsidRPr="00B66F6F" w:rsidRDefault="00EC11F7" w:rsidP="00001A8E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Wnioski o przyznanie pomocy można składać w terminie </w:t>
      </w:r>
      <w:r w:rsidRPr="00B66F6F">
        <w:rPr>
          <w:rFonts w:cstheme="minorHAnsi"/>
          <w:b/>
        </w:rPr>
        <w:t xml:space="preserve">od dnia </w:t>
      </w:r>
      <w:r w:rsidR="0068485F">
        <w:rPr>
          <w:rFonts w:cstheme="minorHAnsi"/>
          <w:b/>
        </w:rPr>
        <w:t>24</w:t>
      </w:r>
      <w:r w:rsidRPr="00B66F6F">
        <w:rPr>
          <w:rFonts w:cstheme="minorHAnsi"/>
          <w:b/>
        </w:rPr>
        <w:t>.0</w:t>
      </w:r>
      <w:r w:rsidR="0068485F">
        <w:rPr>
          <w:rFonts w:cstheme="minorHAnsi"/>
          <w:b/>
        </w:rPr>
        <w:t>4</w:t>
      </w:r>
      <w:r w:rsidRPr="00B66F6F">
        <w:rPr>
          <w:rFonts w:cstheme="minorHAnsi"/>
          <w:b/>
        </w:rPr>
        <w:t>.202</w:t>
      </w:r>
      <w:r w:rsidR="0068485F">
        <w:rPr>
          <w:rFonts w:cstheme="minorHAnsi"/>
          <w:b/>
        </w:rPr>
        <w:t>6</w:t>
      </w:r>
      <w:r w:rsidRPr="00B66F6F">
        <w:rPr>
          <w:rFonts w:cstheme="minorHAnsi"/>
          <w:b/>
        </w:rPr>
        <w:t xml:space="preserve"> r. do dnia </w:t>
      </w:r>
      <w:r w:rsidR="0068485F">
        <w:rPr>
          <w:rFonts w:cstheme="minorHAnsi"/>
          <w:b/>
        </w:rPr>
        <w:t>08</w:t>
      </w:r>
      <w:r w:rsidRPr="00B66F6F">
        <w:rPr>
          <w:rFonts w:cstheme="minorHAnsi"/>
          <w:b/>
        </w:rPr>
        <w:t>.</w:t>
      </w:r>
      <w:r w:rsidR="0068485F">
        <w:rPr>
          <w:rFonts w:cstheme="minorHAnsi"/>
          <w:b/>
        </w:rPr>
        <w:t>05</w:t>
      </w:r>
      <w:r w:rsidRPr="00B66F6F">
        <w:rPr>
          <w:rFonts w:cstheme="minorHAnsi"/>
          <w:b/>
        </w:rPr>
        <w:t>.202</w:t>
      </w:r>
      <w:r w:rsidR="0068485F">
        <w:rPr>
          <w:rFonts w:cstheme="minorHAnsi"/>
          <w:b/>
        </w:rPr>
        <w:t>6</w:t>
      </w:r>
      <w:r w:rsidRPr="00B66F6F">
        <w:rPr>
          <w:rFonts w:cstheme="minorHAnsi"/>
          <w:b/>
        </w:rPr>
        <w:t xml:space="preserve"> r.</w:t>
      </w:r>
      <w:r w:rsidRPr="00B66F6F">
        <w:rPr>
          <w:rFonts w:cstheme="minorHAnsi"/>
          <w:bCs/>
        </w:rPr>
        <w:t xml:space="preserve"> Wnioski o przyznanie pomocy można składać wyłącznie drogą elektroniczną za pomocą systemu teleinformatycznego Agencji Restrukturyzacji i Modernizacji Rolnictwa (ARiMR), poprzez Platformę Usług Elektronicznych ARiMR (PUE)</w:t>
      </w:r>
      <w:r w:rsidR="00001A8E" w:rsidRPr="00B66F6F">
        <w:rPr>
          <w:rFonts w:cstheme="minorHAnsi"/>
          <w:bCs/>
        </w:rPr>
        <w:t xml:space="preserve"> </w:t>
      </w:r>
      <w:hyperlink r:id="rId7" w:history="1">
        <w:r w:rsidR="00001A8E" w:rsidRPr="00B66F6F">
          <w:rPr>
            <w:rStyle w:val="Hipercze"/>
            <w:rFonts w:cstheme="minorHAnsi"/>
            <w:bCs/>
            <w:color w:val="auto"/>
          </w:rPr>
          <w:t>https://epue.arimr.gov.pl/pl/strona-glowna</w:t>
        </w:r>
      </w:hyperlink>
      <w:r w:rsidR="00001A8E" w:rsidRPr="00B66F6F">
        <w:rPr>
          <w:rFonts w:cstheme="minorHAnsi"/>
          <w:bCs/>
        </w:rPr>
        <w:t xml:space="preserve">. </w:t>
      </w:r>
    </w:p>
    <w:p w14:paraId="45DD1ED1" w14:textId="77777777" w:rsidR="00EC11F7" w:rsidRPr="00B66F6F" w:rsidRDefault="00EC11F7" w:rsidP="00EC11F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  <w:u w:val="single"/>
        </w:rPr>
        <w:t>Kwota pomocy, o którą można się ubiegać</w:t>
      </w:r>
    </w:p>
    <w:p w14:paraId="4EF41822" w14:textId="4C1DA35F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>Pomoc przyznawana jest na podstawie umowy o przyznanie pomocy. Pomoc przyznawana jest w formie</w:t>
      </w:r>
      <w:r w:rsidR="00995CAA" w:rsidRPr="00B66F6F">
        <w:rPr>
          <w:rFonts w:cstheme="minorHAnsi"/>
          <w:bCs/>
        </w:rPr>
        <w:t xml:space="preserve"> zwrotu części kosztów </w:t>
      </w:r>
      <w:r w:rsidRPr="00B66F6F">
        <w:rPr>
          <w:rFonts w:cstheme="minorHAnsi"/>
          <w:bCs/>
        </w:rPr>
        <w:t>kwalifikowalnych</w:t>
      </w:r>
      <w:r w:rsidR="00995CAA" w:rsidRPr="00B66F6F">
        <w:rPr>
          <w:rFonts w:cstheme="minorHAnsi"/>
          <w:bCs/>
        </w:rPr>
        <w:t xml:space="preserve">. </w:t>
      </w:r>
    </w:p>
    <w:p w14:paraId="054EB2E3" w14:textId="632B67FB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Limit środków w naborze: </w:t>
      </w:r>
      <w:r w:rsidR="0068485F" w:rsidRPr="00FC081E">
        <w:rPr>
          <w:rFonts w:eastAsia="Times New Roman" w:cstheme="minorHAnsi"/>
        </w:rPr>
        <w:t>1</w:t>
      </w:r>
      <w:r w:rsidR="00E66F18" w:rsidRPr="00FC081E">
        <w:rPr>
          <w:rFonts w:eastAsia="Times New Roman" w:cstheme="minorHAnsi"/>
        </w:rPr>
        <w:t> 303 385,96</w:t>
      </w:r>
      <w:r w:rsidR="0068485F" w:rsidRPr="00FC081E">
        <w:rPr>
          <w:rFonts w:eastAsia="Times New Roman" w:cstheme="minorHAnsi"/>
          <w:b/>
        </w:rPr>
        <w:t xml:space="preserve"> </w:t>
      </w:r>
      <w:proofErr w:type="spellStart"/>
      <w:r w:rsidR="0068485F" w:rsidRPr="0068485F">
        <w:rPr>
          <w:rFonts w:eastAsia="Times New Roman" w:cstheme="minorHAnsi"/>
          <w:bCs/>
        </w:rPr>
        <w:t>pln</w:t>
      </w:r>
      <w:proofErr w:type="spellEnd"/>
      <w:r w:rsidR="007B2F02" w:rsidRPr="0068485F">
        <w:rPr>
          <w:rFonts w:eastAsia="Times New Roman" w:cstheme="minorHAnsi"/>
          <w:bCs/>
        </w:rPr>
        <w:t>.</w:t>
      </w:r>
    </w:p>
    <w:p w14:paraId="37315C79" w14:textId="77777777" w:rsidR="00EC11F7" w:rsidRPr="00B66F6F" w:rsidRDefault="00EC11F7" w:rsidP="00EC11F7">
      <w:pPr>
        <w:pStyle w:val="Akapitzlist"/>
        <w:spacing w:after="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>Poziom wsparcia wynosi:</w:t>
      </w:r>
    </w:p>
    <w:p w14:paraId="0ADFB7D5" w14:textId="77777777" w:rsidR="00B66F6F" w:rsidRPr="00B66F6F" w:rsidRDefault="000872A3" w:rsidP="00B66F6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hanging="425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do </w:t>
      </w:r>
      <w:r w:rsidR="00B66F6F" w:rsidRPr="00B66F6F">
        <w:rPr>
          <w:rFonts w:cstheme="minorHAnsi"/>
          <w:bCs/>
        </w:rPr>
        <w:t>65</w:t>
      </w:r>
      <w:r w:rsidR="00EC11F7" w:rsidRPr="00B66F6F">
        <w:rPr>
          <w:rFonts w:cstheme="minorHAnsi"/>
          <w:bCs/>
        </w:rPr>
        <w:t xml:space="preserve">% kosztów kwalifikowalnych </w:t>
      </w:r>
      <w:proofErr w:type="gramStart"/>
      <w:r w:rsidR="00EC11F7" w:rsidRPr="00B66F6F">
        <w:rPr>
          <w:rFonts w:cstheme="minorHAnsi"/>
          <w:bCs/>
        </w:rPr>
        <w:t>operacji</w:t>
      </w:r>
      <w:r w:rsidR="00995CAA" w:rsidRPr="00B66F6F">
        <w:rPr>
          <w:rFonts w:cstheme="minorHAnsi"/>
          <w:bCs/>
        </w:rPr>
        <w:t xml:space="preserve"> </w:t>
      </w:r>
      <w:r w:rsidR="00995CAA" w:rsidRPr="00B66F6F">
        <w:rPr>
          <w:rFonts w:eastAsia="Times New Roman" w:cstheme="minorHAnsi"/>
        </w:rPr>
        <w:t>,</w:t>
      </w:r>
      <w:proofErr w:type="gramEnd"/>
      <w:r w:rsidR="00995CAA" w:rsidRPr="00B66F6F">
        <w:rPr>
          <w:rFonts w:eastAsia="Times New Roman" w:cstheme="minorHAnsi"/>
        </w:rPr>
        <w:t xml:space="preserve"> </w:t>
      </w:r>
    </w:p>
    <w:p w14:paraId="13888E82" w14:textId="1BBF0997" w:rsidR="00EC11F7" w:rsidRPr="00B66F6F" w:rsidRDefault="00EC11F7" w:rsidP="00B66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284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Minimalna kwota wsparcia wynosi: 50 000,00 zł </w:t>
      </w:r>
    </w:p>
    <w:p w14:paraId="78CFD196" w14:textId="0A110265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Maksymalna kwota wsparcia </w:t>
      </w:r>
      <w:r w:rsidRPr="00FC081E">
        <w:rPr>
          <w:rFonts w:cstheme="minorHAnsi"/>
          <w:bCs/>
        </w:rPr>
        <w:t xml:space="preserve">wynosi: </w:t>
      </w:r>
      <w:r w:rsidR="00982618" w:rsidRPr="00FC081E">
        <w:rPr>
          <w:rFonts w:cstheme="minorHAnsi"/>
          <w:bCs/>
        </w:rPr>
        <w:t xml:space="preserve">500 000,00 </w:t>
      </w:r>
      <w:r w:rsidRPr="00FC081E">
        <w:rPr>
          <w:rFonts w:cstheme="minorHAnsi"/>
          <w:bCs/>
        </w:rPr>
        <w:t>zł</w:t>
      </w:r>
      <w:r w:rsidRPr="00B66F6F">
        <w:rPr>
          <w:rFonts w:cstheme="minorHAnsi"/>
          <w:bCs/>
        </w:rPr>
        <w:t>.</w:t>
      </w:r>
    </w:p>
    <w:p w14:paraId="34DA1840" w14:textId="77777777" w:rsidR="00B66F6F" w:rsidRPr="00B66F6F" w:rsidRDefault="00EC11F7" w:rsidP="00B66F6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  <w:u w:val="single"/>
        </w:rPr>
        <w:lastRenderedPageBreak/>
        <w:t>Szczegółowe warunki przyznania pomocy</w:t>
      </w:r>
    </w:p>
    <w:p w14:paraId="5BD493B3" w14:textId="386F2218" w:rsidR="00EC11F7" w:rsidRPr="00B66F6F" w:rsidRDefault="00EC11F7" w:rsidP="00B66F6F">
      <w:pPr>
        <w:spacing w:after="120" w:line="360" w:lineRule="auto"/>
        <w:ind w:left="360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W ramach interwencji I.13.1 LEADER/Rozwój Lokalny Kierowany przez Społeczność z zakresu: </w:t>
      </w:r>
      <w:r w:rsidR="00B66F6F" w:rsidRPr="00B66F6F">
        <w:rPr>
          <w:rFonts w:cstheme="minorHAnsi"/>
          <w:bCs/>
        </w:rPr>
        <w:t>:</w:t>
      </w:r>
      <w:r w:rsidR="00B66F6F" w:rsidRPr="00B66F6F">
        <w:rPr>
          <w:rFonts w:cstheme="minorHAnsi"/>
          <w:b/>
        </w:rPr>
        <w:t xml:space="preserve"> </w:t>
      </w:r>
      <w:r w:rsidR="0068485F" w:rsidRPr="00B66F6F">
        <w:rPr>
          <w:rFonts w:eastAsia="Times New Roman" w:cstheme="minorHAnsi"/>
          <w:b/>
          <w:bCs/>
          <w:iCs/>
        </w:rPr>
        <w:t xml:space="preserve">Rozwój przedsiębiorczości, w tym rozwój biogospodarki lub zielonej gospodarki </w:t>
      </w:r>
      <w:r w:rsidR="0068485F" w:rsidRPr="00A144F5">
        <w:rPr>
          <w:rFonts w:eastAsia="Times New Roman" w:cstheme="minorHAnsi"/>
          <w:b/>
          <w:bCs/>
          <w:iCs/>
          <w:color w:val="000000" w:themeColor="text1"/>
        </w:rPr>
        <w:t xml:space="preserve">poprzez: rozwijanie </w:t>
      </w:r>
      <w:r w:rsidR="0068485F" w:rsidRPr="00B66F6F">
        <w:rPr>
          <w:rFonts w:eastAsia="Times New Roman" w:cstheme="minorHAnsi"/>
          <w:b/>
          <w:bCs/>
          <w:iCs/>
        </w:rPr>
        <w:t>pozarolniczej działalności gospodarczej</w:t>
      </w:r>
      <w:r w:rsidR="0068485F">
        <w:rPr>
          <w:rFonts w:eastAsia="Times New Roman" w:cstheme="minorHAnsi"/>
          <w:b/>
          <w:bCs/>
          <w:iCs/>
        </w:rPr>
        <w:t xml:space="preserve"> </w:t>
      </w:r>
      <w:r w:rsidR="0068485F" w:rsidRPr="00A144F5">
        <w:rPr>
          <w:rFonts w:cstheme="minorHAnsi"/>
          <w:b/>
          <w:bCs/>
          <w:iCs/>
          <w:color w:val="000000" w:themeColor="text1"/>
        </w:rPr>
        <w:t xml:space="preserve">(rozwój DG), </w:t>
      </w:r>
      <w:r w:rsidR="0068485F" w:rsidRPr="00B66F6F">
        <w:rPr>
          <w:rFonts w:cstheme="minorHAnsi"/>
          <w:b/>
          <w:bCs/>
          <w:iCs/>
        </w:rPr>
        <w:t xml:space="preserve">przedsięwzięcie z LSR: </w:t>
      </w:r>
      <w:r w:rsidR="0068485F" w:rsidRPr="0068485F">
        <w:rPr>
          <w:rFonts w:cstheme="minorHAnsi"/>
          <w:b/>
          <w:bCs/>
          <w:iCs/>
        </w:rPr>
        <w:t xml:space="preserve">P.2.3, tj. </w:t>
      </w:r>
      <w:r w:rsidR="0068485F" w:rsidRPr="0068485F">
        <w:rPr>
          <w:rFonts w:cstheme="minorHAnsi"/>
          <w:b/>
          <w:bCs/>
        </w:rPr>
        <w:t>Podejmowanie i rozwijanie działalności usługowej w szczególności rzemiosł różnych</w:t>
      </w:r>
      <w:r w:rsidR="0068485F" w:rsidRPr="0068485F">
        <w:rPr>
          <w:rFonts w:cstheme="minorHAnsi"/>
          <w:b/>
          <w:bCs/>
          <w:iCs/>
        </w:rPr>
        <w:t xml:space="preserve"> (Rozwijanie)</w:t>
      </w:r>
      <w:r w:rsidR="0068485F">
        <w:rPr>
          <w:rFonts w:cstheme="minorHAnsi"/>
          <w:b/>
          <w:bCs/>
          <w:iCs/>
        </w:rPr>
        <w:t xml:space="preserve"> </w:t>
      </w:r>
      <w:r w:rsidRPr="00B66F6F">
        <w:rPr>
          <w:rFonts w:cstheme="minorHAnsi"/>
          <w:bCs/>
        </w:rPr>
        <w:t>objęte niniejszym ogłoszeniem, szczegółowe warunki przyznania pomocy określa „Regulamin naboru wniosków o przyznanie pomocy” opublikowany na stronie Stowarzyszenia „Ostrzeszowska Lokalna Grupa Działania”,</w:t>
      </w:r>
      <w:r w:rsidRPr="00B66F6F">
        <w:rPr>
          <w:rFonts w:cstheme="minorHAnsi"/>
        </w:rPr>
        <w:t xml:space="preserve"> </w:t>
      </w:r>
      <w:hyperlink r:id="rId8" w:history="1">
        <w:r w:rsidRPr="00B66F6F">
          <w:rPr>
            <w:rStyle w:val="Hipercze"/>
            <w:rFonts w:cstheme="minorHAnsi"/>
            <w:color w:val="auto"/>
          </w:rPr>
          <w:t>www.olgd.org.pl</w:t>
        </w:r>
      </w:hyperlink>
      <w:r w:rsidRPr="00B66F6F">
        <w:rPr>
          <w:rFonts w:cstheme="minorHAnsi"/>
        </w:rPr>
        <w:t xml:space="preserve"> </w:t>
      </w:r>
      <w:r w:rsidRPr="00B66F6F">
        <w:rPr>
          <w:rFonts w:cstheme="minorHAnsi"/>
          <w:bCs/>
        </w:rPr>
        <w:t>.</w:t>
      </w:r>
    </w:p>
    <w:p w14:paraId="05331B10" w14:textId="77777777" w:rsidR="00EC11F7" w:rsidRPr="00B66F6F" w:rsidRDefault="00EC11F7" w:rsidP="00EC11F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  <w:u w:val="single"/>
        </w:rPr>
        <w:t>Dane do kontaktu:</w:t>
      </w:r>
    </w:p>
    <w:p w14:paraId="14A1F0E8" w14:textId="77777777" w:rsidR="00EC11F7" w:rsidRPr="00B66F6F" w:rsidRDefault="00EC11F7" w:rsidP="00EC11F7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>Stowarzyszenie „Ostrzeszowska Lokalna Grupa Działania”</w:t>
      </w:r>
    </w:p>
    <w:p w14:paraId="23A3C1AF" w14:textId="77777777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            ul. Przemysłowa 27</w:t>
      </w:r>
    </w:p>
    <w:p w14:paraId="5C4A2266" w14:textId="77777777" w:rsidR="00EC11F7" w:rsidRPr="00B66F6F" w:rsidRDefault="00EC11F7" w:rsidP="00EC11F7">
      <w:pPr>
        <w:pStyle w:val="Akapitzlist"/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            63-500 Ostrzeszów</w:t>
      </w:r>
    </w:p>
    <w:p w14:paraId="23169C5E" w14:textId="77777777" w:rsidR="00EC11F7" w:rsidRPr="00B66F6F" w:rsidRDefault="00EC11F7" w:rsidP="00EC11F7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strona internetowa: </w:t>
      </w:r>
      <w:hyperlink r:id="rId9" w:history="1">
        <w:r w:rsidRPr="00B66F6F">
          <w:rPr>
            <w:rStyle w:val="Hipercze"/>
            <w:rFonts w:cstheme="minorHAnsi"/>
            <w:bCs/>
            <w:color w:val="auto"/>
          </w:rPr>
          <w:t>www.olgd.org.pl</w:t>
        </w:r>
      </w:hyperlink>
      <w:r w:rsidRPr="00B66F6F">
        <w:rPr>
          <w:rStyle w:val="Hipercze"/>
          <w:rFonts w:cstheme="minorHAnsi"/>
          <w:bCs/>
          <w:color w:val="auto"/>
        </w:rPr>
        <w:t xml:space="preserve"> </w:t>
      </w:r>
    </w:p>
    <w:p w14:paraId="3579788C" w14:textId="77777777" w:rsidR="00EC11F7" w:rsidRPr="00B66F6F" w:rsidRDefault="00EC11F7" w:rsidP="00EC11F7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 xml:space="preserve">mail: </w:t>
      </w:r>
      <w:hyperlink r:id="rId10" w:history="1">
        <w:r w:rsidRPr="00B66F6F">
          <w:rPr>
            <w:rStyle w:val="Hipercze"/>
            <w:rFonts w:cstheme="minorHAnsi"/>
            <w:color w:val="auto"/>
          </w:rPr>
          <w:t>olgd@olgd.org.pl</w:t>
        </w:r>
      </w:hyperlink>
      <w:r w:rsidRPr="00B66F6F">
        <w:rPr>
          <w:rFonts w:cstheme="minorHAnsi"/>
        </w:rPr>
        <w:t xml:space="preserve"> </w:t>
      </w:r>
    </w:p>
    <w:p w14:paraId="101267C2" w14:textId="596A0845" w:rsidR="00EC11F7" w:rsidRPr="00B66F6F" w:rsidRDefault="00EC11F7" w:rsidP="00EC11F7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cstheme="minorHAnsi"/>
          <w:bCs/>
        </w:rPr>
      </w:pPr>
      <w:r w:rsidRPr="00B66F6F">
        <w:rPr>
          <w:rFonts w:cstheme="minorHAnsi"/>
          <w:bCs/>
        </w:rPr>
        <w:t>tel.: 667 777 022, 667 777 024</w:t>
      </w:r>
    </w:p>
    <w:p w14:paraId="4816EF09" w14:textId="77777777" w:rsidR="00131C98" w:rsidRPr="00B66F6F" w:rsidRDefault="00131C98"/>
    <w:p w14:paraId="32DCF4A7" w14:textId="77777777" w:rsidR="0001213B" w:rsidRPr="00B66F6F" w:rsidRDefault="0001213B"/>
    <w:p w14:paraId="61A26FFA" w14:textId="77777777" w:rsidR="0001213B" w:rsidRPr="00B66F6F" w:rsidRDefault="0001213B"/>
    <w:p w14:paraId="2FAEA456" w14:textId="77777777" w:rsidR="0001213B" w:rsidRPr="00B66F6F" w:rsidRDefault="0001213B"/>
    <w:sectPr w:rsidR="0001213B" w:rsidRPr="00B66F6F" w:rsidSect="00381D5B">
      <w:headerReference w:type="default" r:id="rId11"/>
      <w:footerReference w:type="default" r:id="rId12"/>
      <w:pgSz w:w="11906" w:h="16838"/>
      <w:pgMar w:top="1417" w:right="1417" w:bottom="1417" w:left="1417" w:header="708" w:footer="1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B6F4" w14:textId="77777777" w:rsidR="00540FFC" w:rsidRDefault="00540FFC" w:rsidP="00BB2895">
      <w:pPr>
        <w:spacing w:after="0" w:line="240" w:lineRule="auto"/>
      </w:pPr>
      <w:r>
        <w:separator/>
      </w:r>
    </w:p>
  </w:endnote>
  <w:endnote w:type="continuationSeparator" w:id="0">
    <w:p w14:paraId="0F56557A" w14:textId="77777777" w:rsidR="00540FFC" w:rsidRDefault="00540FFC" w:rsidP="00BB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D2D" w14:textId="7F86F132" w:rsidR="00BB2895" w:rsidRDefault="00EC11F7" w:rsidP="001B55E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A2526" wp14:editId="0F35017E">
              <wp:simplePos x="0" y="0"/>
              <wp:positionH relativeFrom="column">
                <wp:posOffset>1957705</wp:posOffset>
              </wp:positionH>
              <wp:positionV relativeFrom="paragraph">
                <wp:posOffset>205105</wp:posOffset>
              </wp:positionV>
              <wp:extent cx="0" cy="635635"/>
              <wp:effectExtent l="5080" t="5080" r="13970" b="6985"/>
              <wp:wrapNone/>
              <wp:docPr id="126757348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5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4ED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54.15pt;margin-top:16.15pt;width:0;height:5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8019CB" wp14:editId="120A3CBC">
              <wp:simplePos x="0" y="0"/>
              <wp:positionH relativeFrom="column">
                <wp:posOffset>4329430</wp:posOffset>
              </wp:positionH>
              <wp:positionV relativeFrom="paragraph">
                <wp:posOffset>205105</wp:posOffset>
              </wp:positionV>
              <wp:extent cx="0" cy="635635"/>
              <wp:effectExtent l="5080" t="5080" r="13970" b="6985"/>
              <wp:wrapNone/>
              <wp:docPr id="42933929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5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8758" id="AutoShape 9" o:spid="_x0000_s1026" type="#_x0000_t32" style="position:absolute;margin-left:340.9pt;margin-top:16.15pt;width:0;height:5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6A454F" wp14:editId="00C676EC">
              <wp:simplePos x="0" y="0"/>
              <wp:positionH relativeFrom="column">
                <wp:posOffset>2405380</wp:posOffset>
              </wp:positionH>
              <wp:positionV relativeFrom="paragraph">
                <wp:posOffset>205105</wp:posOffset>
              </wp:positionV>
              <wp:extent cx="1803400" cy="711835"/>
              <wp:effectExtent l="0" t="0" r="1270" b="0"/>
              <wp:wrapNone/>
              <wp:docPr id="1097001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0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BB05D" w14:textId="77777777" w:rsidR="00437C4E" w:rsidRDefault="00437C4E" w:rsidP="00F0766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D837A5">
                            <w:rPr>
                              <w:sz w:val="20"/>
                              <w:szCs w:val="20"/>
                            </w:rPr>
                            <w:t>62 586 03 20</w:t>
                          </w:r>
                        </w:p>
                        <w:p w14:paraId="38D9C072" w14:textId="6827E61B" w:rsidR="00F0766B" w:rsidRPr="00D837A5" w:rsidRDefault="00F0766B" w:rsidP="00F0766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D837A5">
                            <w:rPr>
                              <w:sz w:val="20"/>
                              <w:szCs w:val="20"/>
                            </w:rPr>
                            <w:t>t</w:t>
                          </w:r>
                          <w:r w:rsidR="00437C4E">
                            <w:rPr>
                              <w:sz w:val="20"/>
                              <w:szCs w:val="20"/>
                            </w:rPr>
                            <w:t>el. 667 777 022 / 66</w:t>
                          </w:r>
                          <w:r w:rsidR="0068485F"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="00437C4E">
                            <w:rPr>
                              <w:sz w:val="20"/>
                              <w:szCs w:val="20"/>
                            </w:rPr>
                            <w:t> 777 024</w:t>
                          </w:r>
                        </w:p>
                        <w:p w14:paraId="14B89508" w14:textId="77777777" w:rsidR="00F0766B" w:rsidRPr="00D837A5" w:rsidRDefault="00F0766B" w:rsidP="00F0766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D837A5">
                            <w:rPr>
                              <w:sz w:val="20"/>
                              <w:szCs w:val="20"/>
                            </w:rPr>
                            <w:t xml:space="preserve">olgd@olgd.org.pl </w:t>
                          </w:r>
                        </w:p>
                        <w:p w14:paraId="083A0F8E" w14:textId="77777777" w:rsidR="00F0766B" w:rsidRPr="00F0766B" w:rsidRDefault="00F0766B" w:rsidP="00F0766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D837A5">
                            <w:rPr>
                              <w:sz w:val="20"/>
                              <w:szCs w:val="20"/>
                            </w:rPr>
                            <w:t>www.olgd.org.pl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6A45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9.4pt;margin-top:16.15pt;width:142pt;height:56.0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" filled="f" stroked="f">
              <v:textbox style="mso-fit-shape-to-text:t">
                <w:txbxContent>
                  <w:p w14:paraId="3CEBB05D" w14:textId="77777777" w:rsidR="00437C4E" w:rsidRDefault="00437C4E" w:rsidP="00F0766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</w:t>
                    </w:r>
                    <w:r w:rsidRPr="00D837A5">
                      <w:rPr>
                        <w:sz w:val="20"/>
                        <w:szCs w:val="20"/>
                      </w:rPr>
                      <w:t>62 586 03 20</w:t>
                    </w:r>
                  </w:p>
                  <w:p w14:paraId="38D9C072" w14:textId="6827E61B" w:rsidR="00F0766B" w:rsidRPr="00D837A5" w:rsidRDefault="00F0766B" w:rsidP="00F0766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D837A5">
                      <w:rPr>
                        <w:sz w:val="20"/>
                        <w:szCs w:val="20"/>
                      </w:rPr>
                      <w:t>t</w:t>
                    </w:r>
                    <w:r w:rsidR="00437C4E">
                      <w:rPr>
                        <w:sz w:val="20"/>
                        <w:szCs w:val="20"/>
                      </w:rPr>
                      <w:t>el. 667 777 022 / 66</w:t>
                    </w:r>
                    <w:r w:rsidR="0068485F">
                      <w:rPr>
                        <w:sz w:val="20"/>
                        <w:szCs w:val="20"/>
                      </w:rPr>
                      <w:t>7</w:t>
                    </w:r>
                    <w:r w:rsidR="00437C4E">
                      <w:rPr>
                        <w:sz w:val="20"/>
                        <w:szCs w:val="20"/>
                      </w:rPr>
                      <w:t> 777 024</w:t>
                    </w:r>
                  </w:p>
                  <w:p w14:paraId="14B89508" w14:textId="77777777" w:rsidR="00F0766B" w:rsidRPr="00D837A5" w:rsidRDefault="00F0766B" w:rsidP="00F0766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D837A5">
                      <w:rPr>
                        <w:sz w:val="20"/>
                        <w:szCs w:val="20"/>
                      </w:rPr>
                      <w:t xml:space="preserve">olgd@olgd.org.pl </w:t>
                    </w:r>
                  </w:p>
                  <w:p w14:paraId="083A0F8E" w14:textId="77777777" w:rsidR="00F0766B" w:rsidRPr="00F0766B" w:rsidRDefault="00F0766B" w:rsidP="00F0766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D837A5">
                      <w:rPr>
                        <w:sz w:val="20"/>
                        <w:szCs w:val="20"/>
                      </w:rPr>
                      <w:t>www.olgd.org.pl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F1A2E5" wp14:editId="0E3066B5">
              <wp:simplePos x="0" y="0"/>
              <wp:positionH relativeFrom="column">
                <wp:posOffset>-600710</wp:posOffset>
              </wp:positionH>
              <wp:positionV relativeFrom="paragraph">
                <wp:posOffset>205105</wp:posOffset>
              </wp:positionV>
              <wp:extent cx="2482215" cy="711835"/>
              <wp:effectExtent l="0" t="0" r="4445" b="0"/>
              <wp:wrapNone/>
              <wp:docPr id="7764763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215" cy="711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0C8E8" w14:textId="77777777" w:rsidR="00C622EC" w:rsidRDefault="00B66EF9" w:rsidP="001F7115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837A5">
                            <w:rPr>
                              <w:b/>
                              <w:sz w:val="20"/>
                              <w:szCs w:val="20"/>
                            </w:rPr>
                            <w:t>Stowarzyszenie</w:t>
                          </w:r>
                          <w:r w:rsidR="00437C4E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A58169D" w14:textId="77777777" w:rsidR="00B66EF9" w:rsidRPr="00D837A5" w:rsidRDefault="00B66EF9" w:rsidP="001F7115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837A5">
                            <w:rPr>
                              <w:b/>
                              <w:sz w:val="20"/>
                              <w:szCs w:val="20"/>
                            </w:rPr>
                            <w:t>„Ostrzeszowska Lokalna Grupa Działania”</w:t>
                          </w:r>
                        </w:p>
                        <w:p w14:paraId="506876EE" w14:textId="77777777" w:rsidR="00C622EC" w:rsidRDefault="00437C4E" w:rsidP="001F711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ul. Przemysłowa 27</w:t>
                          </w:r>
                        </w:p>
                        <w:p w14:paraId="52A75689" w14:textId="77777777" w:rsidR="00B66EF9" w:rsidRPr="00D837A5" w:rsidRDefault="002301C2" w:rsidP="001F7115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D837A5">
                            <w:rPr>
                              <w:sz w:val="20"/>
                              <w:szCs w:val="20"/>
                            </w:rPr>
                            <w:t>63-500 Ostrzeszów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F1A2E5" id="Text Box 3" o:spid="_x0000_s1027" type="#_x0000_t202" style="position:absolute;margin-left:-47.3pt;margin-top:16.15pt;width:195.45pt;height:56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" filled="f" stroked="f">
              <v:textbox style="mso-fit-shape-to-text:t">
                <w:txbxContent>
                  <w:p w14:paraId="02F0C8E8" w14:textId="77777777" w:rsidR="00C622EC" w:rsidRDefault="00B66EF9" w:rsidP="001F7115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D837A5">
                      <w:rPr>
                        <w:b/>
                        <w:sz w:val="20"/>
                        <w:szCs w:val="20"/>
                      </w:rPr>
                      <w:t>Stowarzyszenie</w:t>
                    </w:r>
                    <w:r w:rsidR="00437C4E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A58169D" w14:textId="77777777" w:rsidR="00B66EF9" w:rsidRPr="00D837A5" w:rsidRDefault="00B66EF9" w:rsidP="001F7115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D837A5">
                      <w:rPr>
                        <w:b/>
                        <w:sz w:val="20"/>
                        <w:szCs w:val="20"/>
                      </w:rPr>
                      <w:t>„Ostrzeszowska Lokalna Grupa Działania”</w:t>
                    </w:r>
                  </w:p>
                  <w:p w14:paraId="506876EE" w14:textId="77777777" w:rsidR="00C622EC" w:rsidRDefault="00437C4E" w:rsidP="001F7115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ul. Przemysłowa 27</w:t>
                    </w:r>
                  </w:p>
                  <w:p w14:paraId="52A75689" w14:textId="77777777" w:rsidR="00B66EF9" w:rsidRPr="00D837A5" w:rsidRDefault="002301C2" w:rsidP="001F7115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D837A5">
                      <w:rPr>
                        <w:sz w:val="20"/>
                        <w:szCs w:val="20"/>
                      </w:rPr>
                      <w:t>63-500 Ostrzeszów</w:t>
                    </w:r>
                  </w:p>
                </w:txbxContent>
              </v:textbox>
            </v:shape>
          </w:pict>
        </mc:Fallback>
      </mc:AlternateContent>
    </w:r>
    <w:r w:rsidR="006D6C68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402F1B3" wp14:editId="3FFF36F2">
          <wp:simplePos x="0" y="0"/>
          <wp:positionH relativeFrom="column">
            <wp:posOffset>4786630</wp:posOffset>
          </wp:positionH>
          <wp:positionV relativeFrom="paragraph">
            <wp:posOffset>307340</wp:posOffset>
          </wp:positionV>
          <wp:extent cx="1438275" cy="352425"/>
          <wp:effectExtent l="19050" t="0" r="9525" b="0"/>
          <wp:wrapSquare wrapText="bothSides"/>
          <wp:docPr id="7" name="Obraz 6" descr="Logo OLGD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LGD bez tł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2A6E" w14:textId="77777777" w:rsidR="00540FFC" w:rsidRDefault="00540FFC" w:rsidP="00BB2895">
      <w:pPr>
        <w:spacing w:after="0" w:line="240" w:lineRule="auto"/>
      </w:pPr>
      <w:r>
        <w:separator/>
      </w:r>
    </w:p>
  </w:footnote>
  <w:footnote w:type="continuationSeparator" w:id="0">
    <w:p w14:paraId="4506A779" w14:textId="77777777" w:rsidR="00540FFC" w:rsidRDefault="00540FFC" w:rsidP="00BB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0792" w14:textId="675FFB74" w:rsidR="00BB2895" w:rsidRDefault="00EC11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D0763B" wp14:editId="142EEDA8">
              <wp:simplePos x="0" y="0"/>
              <wp:positionH relativeFrom="column">
                <wp:posOffset>4787265</wp:posOffset>
              </wp:positionH>
              <wp:positionV relativeFrom="paragraph">
                <wp:posOffset>-37465</wp:posOffset>
              </wp:positionV>
              <wp:extent cx="635" cy="292100"/>
              <wp:effectExtent l="5715" t="10160" r="12700" b="12065"/>
              <wp:wrapNone/>
              <wp:docPr id="147390229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292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744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76.95pt;margin-top:-2.95pt;width:.0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"/>
          </w:pict>
        </mc:Fallback>
      </mc:AlternateContent>
    </w:r>
    <w:r w:rsidR="00971B11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549E2E" wp14:editId="1045485E">
          <wp:simplePos x="0" y="0"/>
          <wp:positionH relativeFrom="column">
            <wp:posOffset>-90170</wp:posOffset>
          </wp:positionH>
          <wp:positionV relativeFrom="paragraph">
            <wp:posOffset>-192405</wp:posOffset>
          </wp:positionV>
          <wp:extent cx="1304925" cy="590550"/>
          <wp:effectExtent l="19050" t="0" r="9525" b="0"/>
          <wp:wrapSquare wrapText="bothSides"/>
          <wp:docPr id="5" name="Obraz 4" descr="Logo_FE_dla_Wielkopolski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dla_Wielkopolski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9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B1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CF60927" wp14:editId="15C9F031">
          <wp:simplePos x="0" y="0"/>
          <wp:positionH relativeFrom="column">
            <wp:posOffset>1367155</wp:posOffset>
          </wp:positionH>
          <wp:positionV relativeFrom="paragraph">
            <wp:posOffset>-135255</wp:posOffset>
          </wp:positionV>
          <wp:extent cx="1343025" cy="447675"/>
          <wp:effectExtent l="0" t="0" r="0" b="0"/>
          <wp:wrapSquare wrapText="bothSides"/>
          <wp:docPr id="4" name="Obraz 3" descr="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30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1B1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10452A" wp14:editId="2E3A5365">
          <wp:simplePos x="0" y="0"/>
          <wp:positionH relativeFrom="column">
            <wp:posOffset>3034030</wp:posOffset>
          </wp:positionH>
          <wp:positionV relativeFrom="paragraph">
            <wp:posOffset>-135255</wp:posOffset>
          </wp:positionV>
          <wp:extent cx="1517650" cy="485775"/>
          <wp:effectExtent l="19050" t="0" r="6350" b="0"/>
          <wp:wrapSquare wrapText="bothSides"/>
          <wp:docPr id="1" name="Obraz 0" descr="Logo_UE_RGB_Logo_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_RGB_Logo_EU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7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4E2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E9E1C57" wp14:editId="62B1F67E">
          <wp:simplePos x="0" y="0"/>
          <wp:positionH relativeFrom="column">
            <wp:posOffset>4786630</wp:posOffset>
          </wp:positionH>
          <wp:positionV relativeFrom="paragraph">
            <wp:posOffset>-287655</wp:posOffset>
          </wp:positionV>
          <wp:extent cx="1276350" cy="685800"/>
          <wp:effectExtent l="19050" t="0" r="0" b="0"/>
          <wp:wrapSquare wrapText="bothSides"/>
          <wp:docPr id="2" name="Obraz 1" descr="PSWPR 2023-2027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PR 2023-2027-logo-kolo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763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1F70"/>
    <w:multiLevelType w:val="hybridMultilevel"/>
    <w:tmpl w:val="A144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44DD"/>
    <w:multiLevelType w:val="hybridMultilevel"/>
    <w:tmpl w:val="BB40FA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373FF7"/>
    <w:multiLevelType w:val="multilevel"/>
    <w:tmpl w:val="2C32ED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26A44"/>
    <w:multiLevelType w:val="hybridMultilevel"/>
    <w:tmpl w:val="F0D4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818861">
    <w:abstractNumId w:val="0"/>
  </w:num>
  <w:num w:numId="2" w16cid:durableId="1814445347">
    <w:abstractNumId w:val="1"/>
  </w:num>
  <w:num w:numId="3" w16cid:durableId="331955276">
    <w:abstractNumId w:val="3"/>
  </w:num>
  <w:num w:numId="4" w16cid:durableId="37474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95"/>
    <w:rsid w:val="00001A8E"/>
    <w:rsid w:val="0001213B"/>
    <w:rsid w:val="00026900"/>
    <w:rsid w:val="0004596A"/>
    <w:rsid w:val="00056F52"/>
    <w:rsid w:val="000872A3"/>
    <w:rsid w:val="000923B7"/>
    <w:rsid w:val="000A16CB"/>
    <w:rsid w:val="000D4B09"/>
    <w:rsid w:val="00131C98"/>
    <w:rsid w:val="00134E21"/>
    <w:rsid w:val="001410F7"/>
    <w:rsid w:val="00156A87"/>
    <w:rsid w:val="0016039F"/>
    <w:rsid w:val="00161479"/>
    <w:rsid w:val="00162602"/>
    <w:rsid w:val="0016577D"/>
    <w:rsid w:val="00172D33"/>
    <w:rsid w:val="001968D7"/>
    <w:rsid w:val="001A278F"/>
    <w:rsid w:val="001B55E0"/>
    <w:rsid w:val="001D66F7"/>
    <w:rsid w:val="001E4D5A"/>
    <w:rsid w:val="001F7115"/>
    <w:rsid w:val="002045B0"/>
    <w:rsid w:val="002301C2"/>
    <w:rsid w:val="00241483"/>
    <w:rsid w:val="00242FDD"/>
    <w:rsid w:val="002650F6"/>
    <w:rsid w:val="003271B7"/>
    <w:rsid w:val="00331AF4"/>
    <w:rsid w:val="00380143"/>
    <w:rsid w:val="00381D5B"/>
    <w:rsid w:val="003A235C"/>
    <w:rsid w:val="00437C4E"/>
    <w:rsid w:val="00445A8B"/>
    <w:rsid w:val="004634C3"/>
    <w:rsid w:val="00495812"/>
    <w:rsid w:val="004E038B"/>
    <w:rsid w:val="00540FFC"/>
    <w:rsid w:val="00574187"/>
    <w:rsid w:val="006047FA"/>
    <w:rsid w:val="00623E31"/>
    <w:rsid w:val="00682714"/>
    <w:rsid w:val="0068485F"/>
    <w:rsid w:val="00694282"/>
    <w:rsid w:val="00697FFC"/>
    <w:rsid w:val="006A41F4"/>
    <w:rsid w:val="006B3C63"/>
    <w:rsid w:val="006B5F12"/>
    <w:rsid w:val="006C62D3"/>
    <w:rsid w:val="006D6C68"/>
    <w:rsid w:val="00706179"/>
    <w:rsid w:val="00720FCD"/>
    <w:rsid w:val="00762F38"/>
    <w:rsid w:val="007708D0"/>
    <w:rsid w:val="007774D7"/>
    <w:rsid w:val="00797CD7"/>
    <w:rsid w:val="007B2F02"/>
    <w:rsid w:val="007D7B6F"/>
    <w:rsid w:val="007F05F5"/>
    <w:rsid w:val="007F6D83"/>
    <w:rsid w:val="008125B5"/>
    <w:rsid w:val="00816E7D"/>
    <w:rsid w:val="008469E2"/>
    <w:rsid w:val="008E307C"/>
    <w:rsid w:val="00966AFE"/>
    <w:rsid w:val="00970481"/>
    <w:rsid w:val="00971B11"/>
    <w:rsid w:val="00982618"/>
    <w:rsid w:val="00995CAA"/>
    <w:rsid w:val="009B56E3"/>
    <w:rsid w:val="009C002E"/>
    <w:rsid w:val="00A07C47"/>
    <w:rsid w:val="00A144F5"/>
    <w:rsid w:val="00AA0B62"/>
    <w:rsid w:val="00AF0E75"/>
    <w:rsid w:val="00AF18BC"/>
    <w:rsid w:val="00B124E6"/>
    <w:rsid w:val="00B36712"/>
    <w:rsid w:val="00B61608"/>
    <w:rsid w:val="00B65A0C"/>
    <w:rsid w:val="00B66EF9"/>
    <w:rsid w:val="00B66F6F"/>
    <w:rsid w:val="00B92C7A"/>
    <w:rsid w:val="00B93F4B"/>
    <w:rsid w:val="00BB2895"/>
    <w:rsid w:val="00BD0A61"/>
    <w:rsid w:val="00BE77D7"/>
    <w:rsid w:val="00BF6D57"/>
    <w:rsid w:val="00C22C23"/>
    <w:rsid w:val="00C26167"/>
    <w:rsid w:val="00C345B0"/>
    <w:rsid w:val="00C45ADE"/>
    <w:rsid w:val="00C50889"/>
    <w:rsid w:val="00C5202E"/>
    <w:rsid w:val="00C622EC"/>
    <w:rsid w:val="00D32719"/>
    <w:rsid w:val="00D75347"/>
    <w:rsid w:val="00D837A5"/>
    <w:rsid w:val="00D87DF3"/>
    <w:rsid w:val="00DA29ED"/>
    <w:rsid w:val="00DD1065"/>
    <w:rsid w:val="00E5514F"/>
    <w:rsid w:val="00E66F18"/>
    <w:rsid w:val="00EA19D7"/>
    <w:rsid w:val="00EA2194"/>
    <w:rsid w:val="00EA6BA8"/>
    <w:rsid w:val="00EC11F7"/>
    <w:rsid w:val="00ED70B5"/>
    <w:rsid w:val="00EE29CC"/>
    <w:rsid w:val="00F0766B"/>
    <w:rsid w:val="00F26C5F"/>
    <w:rsid w:val="00F3346B"/>
    <w:rsid w:val="00F346B0"/>
    <w:rsid w:val="00F34FA1"/>
    <w:rsid w:val="00F65FC5"/>
    <w:rsid w:val="00F750D9"/>
    <w:rsid w:val="00FA3092"/>
    <w:rsid w:val="00FA7D5B"/>
    <w:rsid w:val="00FC081E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75A2"/>
  <w15:docId w15:val="{0A97DB4D-F2D3-423C-AF91-EE533535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895"/>
  </w:style>
  <w:style w:type="paragraph" w:styleId="Stopka">
    <w:name w:val="footer"/>
    <w:basedOn w:val="Normalny"/>
    <w:link w:val="StopkaZnak"/>
    <w:uiPriority w:val="99"/>
    <w:unhideWhenUsed/>
    <w:rsid w:val="00BB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895"/>
  </w:style>
  <w:style w:type="paragraph" w:styleId="Tekstdymka">
    <w:name w:val="Balloon Text"/>
    <w:basedOn w:val="Normalny"/>
    <w:link w:val="TekstdymkaZnak"/>
    <w:uiPriority w:val="99"/>
    <w:semiHidden/>
    <w:unhideWhenUsed/>
    <w:rsid w:val="00BB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6AFE"/>
    <w:rPr>
      <w:color w:val="0000FF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C11F7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F7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C11F7"/>
  </w:style>
  <w:style w:type="character" w:styleId="Nierozpoznanawzmianka">
    <w:name w:val="Unresolved Mention"/>
    <w:basedOn w:val="Domylnaczcionkaakapitu"/>
    <w:uiPriority w:val="99"/>
    <w:semiHidden/>
    <w:unhideWhenUsed/>
    <w:rsid w:val="00001A8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C62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gd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ue.arimr.gov.pl/pl/strona-glown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gd@olgd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gd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Madra</dc:creator>
  <cp:keywords/>
  <dc:description/>
  <cp:lastModifiedBy>OLGD OLGD</cp:lastModifiedBy>
  <cp:revision>3</cp:revision>
  <cp:lastPrinted>2025-07-18T11:01:00Z</cp:lastPrinted>
  <dcterms:created xsi:type="dcterms:W3CDTF">2026-03-31T16:31:00Z</dcterms:created>
  <dcterms:modified xsi:type="dcterms:W3CDTF">2026-04-09T22:03:00Z</dcterms:modified>
</cp:coreProperties>
</file>